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95051" w14:textId="15B23AC7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  <w:caps/>
        </w:rPr>
        <w:t>План</w:t>
      </w:r>
      <w:r w:rsidR="005E7A54">
        <w:rPr>
          <w:rFonts w:ascii="Arial" w:hAnsi="Arial" w:cs="Arial"/>
          <w:b/>
          <w:bCs/>
          <w:caps/>
        </w:rPr>
        <w:t xml:space="preserve"> </w:t>
      </w:r>
      <w:bookmarkStart w:id="0" w:name="_GoBack"/>
      <w:bookmarkEnd w:id="0"/>
      <w:r w:rsidR="005E7A54">
        <w:rPr>
          <w:rFonts w:ascii="Arial" w:hAnsi="Arial" w:cs="Arial"/>
          <w:b/>
          <w:bCs/>
          <w:caps/>
        </w:rPr>
        <w:br/>
      </w: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537"/>
        <w:gridCol w:w="4560"/>
        <w:gridCol w:w="2708"/>
        <w:gridCol w:w="2656"/>
        <w:gridCol w:w="952"/>
        <w:gridCol w:w="952"/>
        <w:gridCol w:w="2987"/>
      </w:tblGrid>
      <w:tr w:rsidR="00E92BE8" w:rsidRPr="00643E1A" w14:paraId="738398D4" w14:textId="77777777" w:rsidTr="007C5423">
        <w:trPr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0D4F62" w14:textId="13B93096" w:rsidR="00E92BE8" w:rsidRPr="00643E1A" w:rsidRDefault="00E92BE8" w:rsidP="005E7A54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BE0486"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="00BE0486"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E0486"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1AB44C" w14:textId="2A812349" w:rsidR="00E92BE8" w:rsidRPr="00643E1A" w:rsidRDefault="00E92BE8" w:rsidP="005E7A54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7C5423">
        <w:trPr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</w:p>
        </w:tc>
        <w:tc>
          <w:tcPr>
            <w:tcW w:w="973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7C5423">
        <w:trPr>
          <w:cantSplit/>
          <w:trHeight w:val="640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7E6485" w14:textId="3A2D327A" w:rsidR="00346672" w:rsidRPr="00421407" w:rsidRDefault="00480CAD" w:rsidP="00370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16–</w:t>
            </w:r>
            <w:r w:rsidR="00E91E07" w:rsidRPr="00421407">
              <w:rPr>
                <w:rFonts w:ascii="Arial" w:hAnsi="Arial" w:cs="Arial"/>
                <w:sz w:val="22"/>
                <w:szCs w:val="22"/>
              </w:rPr>
              <w:t>96 «Положение о МСО»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4F17" w14:textId="6D19BAF8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D3B199" w14:textId="6C3654E6" w:rsidR="00AB2ED7" w:rsidRPr="00421407" w:rsidRDefault="00F1708A" w:rsidP="0037098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987E020" w14:textId="776F23AF" w:rsidR="00643E1A" w:rsidRPr="00BB4C24" w:rsidRDefault="00073338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16–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6634FF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79D1A6" w14:textId="46A8B7B5" w:rsidR="00446F79" w:rsidRPr="00421407" w:rsidRDefault="00480CAD" w:rsidP="00370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17–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СО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2455D2" w14:textId="780CC10E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1BA5C" w14:textId="21C12BC4" w:rsidR="00AB2ED7" w:rsidRPr="00421407" w:rsidRDefault="00F1708A" w:rsidP="0037098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0DF76045" w14:textId="77D2168B" w:rsidR="00643E1A" w:rsidRPr="00BB4C24" w:rsidRDefault="00536B53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17–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52C55FD3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64A03294" w:rsidR="0097112F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26–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2DE906" w14:textId="54BFB530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68D5C3" w14:textId="140C06A6" w:rsidR="00AB2ED7" w:rsidRPr="00421407" w:rsidRDefault="00F1708A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2ABC585" w14:textId="159CDA05" w:rsidR="00643E1A" w:rsidRPr="00BB4C24" w:rsidRDefault="00073338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26–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7768DC" w:rsidRPr="00421407" w14:paraId="63F47CF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AA377B" w14:textId="76A9188C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Guide 31 Стандартные образцы. Cодержание сертификатов, этикеток и сопроводительной документации </w:t>
            </w:r>
            <w:r w:rsid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(пересмотр ГОСТ ISO Guide 31:2014 на основе ISO Guide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AC8BB8" w14:textId="0F66A76F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2C3AB9BE" w14:textId="6A66B60C" w:rsidR="007768DC" w:rsidRPr="00BB4C24" w:rsidRDefault="007768DC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sz w:val="22"/>
                <w:szCs w:val="22"/>
              </w:rPr>
              <w:t>ГОСТ ISO Guide 31–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21722956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446AE4" w14:textId="780FCE7D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ISO Guide 30 Стандартные образцы. Некоторые термины и определения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(взамен ГОСТ 32934-2014 (ISO Guide 30:1992),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на основе ISO Guide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62104E" w14:textId="2206452C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04007AC2" w14:textId="6A44B7D7" w:rsidR="007768DC" w:rsidRPr="00BB4C24" w:rsidRDefault="007768DC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sz w:val="22"/>
                <w:szCs w:val="22"/>
              </w:rPr>
              <w:t>ГОСТ ISO Guide 30–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1BC4D251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603682" w14:textId="71380E3E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 ISO Guide 33 Стандартные образцы. Надлежащая практика </w:t>
            </w:r>
            <w:r w:rsidR="000177B8">
              <w:rPr>
                <w:rFonts w:ascii="Arial" w:hAnsi="Arial" w:cs="Arial"/>
                <w:sz w:val="22"/>
                <w:szCs w:val="22"/>
              </w:rPr>
              <w:t>применения стандартных образцов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(на основе ISO Guide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009F02" w14:textId="2D29F604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2596D59" w14:textId="3A2046BB" w:rsidR="007768DC" w:rsidRPr="00BB4C24" w:rsidRDefault="007768DC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sz w:val="22"/>
                <w:szCs w:val="22"/>
              </w:rPr>
              <w:t>ГОСТ ISO Guide 33–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E91E07" w:rsidRPr="00421407" w14:paraId="58D747CC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4F5E8716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892209">
              <w:rPr>
                <w:rFonts w:ascii="Arial" w:hAnsi="Arial" w:cs="Arial"/>
                <w:sz w:val="22"/>
                <w:szCs w:val="22"/>
              </w:rPr>
              <w:t xml:space="preserve"> 34–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81EE6B" w14:textId="3BFA0CE7" w:rsidR="00AB2ED7" w:rsidRPr="00421407" w:rsidRDefault="00F1708A" w:rsidP="000177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D8DE29" w14:textId="5727DFBF" w:rsidR="008E6BBF" w:rsidRPr="00421407" w:rsidRDefault="00F1708A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7AF6603F" w14:textId="61DBDA78" w:rsidR="0014172C" w:rsidRPr="00BB4C24" w:rsidRDefault="00536B53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34–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4D4AF5" w:rsidRPr="00421407" w14:paraId="6EF0E77C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683097" w14:textId="77777777" w:rsidR="004D4AF5" w:rsidRPr="00421407" w:rsidRDefault="004D4AF5" w:rsidP="004D4AF5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1CC0F6" w14:textId="3E88A9B7" w:rsidR="004D4AF5" w:rsidRPr="00421407" w:rsidRDefault="00892209" w:rsidP="004D4A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8.315–</w:t>
            </w:r>
            <w:r w:rsidR="004D4AF5" w:rsidRPr="00421407">
              <w:rPr>
                <w:rFonts w:ascii="Arial" w:hAnsi="Arial" w:cs="Arial"/>
                <w:sz w:val="22"/>
                <w:szCs w:val="22"/>
              </w:rPr>
              <w:t xml:space="preserve">97 «ГСИ. Стандартные образцы состава и свойств веществ и материалов. </w:t>
            </w:r>
            <w:r w:rsidR="004D4AF5"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236860" w14:textId="2CDD06AE" w:rsidR="004D4AF5" w:rsidRPr="00421407" w:rsidRDefault="004D4AF5" w:rsidP="000177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67D788" w14:textId="3F997204" w:rsidR="004D4AF5" w:rsidRPr="00421407" w:rsidRDefault="004D4AF5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0177B8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C46023" w14:textId="75EBBA88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8EF90" w14:textId="6F5FDF73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11FB40C8" w14:textId="28A46D18" w:rsidR="004D4AF5" w:rsidRPr="00BB4C24" w:rsidRDefault="004D4AF5" w:rsidP="006A03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октября 2019 г. № 123-П)</w:t>
            </w:r>
            <w:r w:rsidR="006A03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3DF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ГОСТ 8.315–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047CDC" w:rsidRPr="00421407" w14:paraId="4A78CE97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374E21" w14:textId="77777777" w:rsidR="00047CDC" w:rsidRPr="00421407" w:rsidRDefault="00047CDC" w:rsidP="00047CDC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CFF37" w14:textId="172D7CC1" w:rsidR="00047CDC" w:rsidRPr="00421407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 6141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«Анализ газов. Содержание сертификатов калибровочных газовых смесей»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br/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(на основе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СТБ ISO 6141-2019</w:t>
            </w:r>
            <w:r w:rsidRPr="000636A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978F70" w14:textId="4717C7FD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БелГИМ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6686D7" w14:textId="12911FEC" w:rsidR="00047CDC" w:rsidRPr="000177B8" w:rsidRDefault="00047CDC" w:rsidP="000177B8">
            <w:pPr>
              <w:rPr>
                <w:rFonts w:ascii="Arial" w:hAnsi="Arial" w:cs="Arial"/>
                <w:strike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Республика Армения </w:t>
            </w:r>
            <w:r w:rsid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0177B8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4FC711" w14:textId="1EBC4BC5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948C4C" w14:textId="38B37D96" w:rsidR="00047CDC" w:rsidRPr="00421407" w:rsidRDefault="00047CDC" w:rsidP="00047C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D7377F" w14:textId="13F6C385" w:rsidR="00047CDC" w:rsidRPr="00BB4C24" w:rsidRDefault="00047CDC" w:rsidP="006A03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29 января 2021 г. № 136-П)</w:t>
            </w:r>
            <w:r w:rsidR="006A03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3DF">
              <w:rPr>
                <w:rFonts w:ascii="Arial" w:hAnsi="Arial" w:cs="Arial"/>
                <w:sz w:val="22"/>
                <w:szCs w:val="22"/>
              </w:rPr>
              <w:br/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ГОСТ </w:t>
            </w:r>
            <w:r w:rsidRPr="00EB437B">
              <w:rPr>
                <w:rFonts w:ascii="Arial" w:hAnsi="Arial" w:cs="Arial"/>
                <w:b/>
                <w:sz w:val="22"/>
                <w:szCs w:val="22"/>
                <w:lang w:val="en-US"/>
              </w:rPr>
              <w:t>ISO</w:t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 6141–2021</w:t>
            </w:r>
          </w:p>
        </w:tc>
      </w:tr>
      <w:tr w:rsidR="007768DC" w:rsidRPr="00861BE1" w14:paraId="33129F1D" w14:textId="77777777" w:rsidTr="007C5423">
        <w:trPr>
          <w:cantSplit/>
          <w:trHeight w:val="714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0A49CB" w:rsidRPr="00861BE1" w14:paraId="5F056C9D" w14:textId="77777777" w:rsidTr="00F20F81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0A49CB" w:rsidRPr="00CA12FB" w:rsidRDefault="000A49CB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B91426" w14:textId="1083AFCE" w:rsidR="000A49CB" w:rsidRPr="00421407" w:rsidRDefault="000A49CB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21407">
              <w:rPr>
                <w:rFonts w:ascii="Arial" w:hAnsi="Arial" w:cs="Arial"/>
                <w:sz w:val="22"/>
                <w:szCs w:val="22"/>
              </w:rPr>
              <w:t> 35 Стандартные образцы. Руководство по характеризации, оцениванию однородности и стабильности материалов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 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 основе нового выпуска ISO Guide 35 2017 года)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0AB0004D" w:rsidR="000A49CB" w:rsidRPr="00545E0F" w:rsidRDefault="000A49CB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6C5BC" w14:textId="44E3E986" w:rsidR="000A49CB" w:rsidRPr="00421407" w:rsidRDefault="000A49CB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0A49CB" w:rsidRPr="00D27E20" w:rsidRDefault="000A49CB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7E20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4EA48586" w:rsidR="000A49CB" w:rsidRPr="00967F47" w:rsidRDefault="000A49CB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A4590">
              <w:rPr>
                <w:rFonts w:ascii="Arial" w:hAnsi="Arial" w:cs="Arial"/>
                <w:b/>
                <w:sz w:val="22"/>
                <w:szCs w:val="22"/>
              </w:rPr>
              <w:t>2024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BF6153" w14:textId="342875F6" w:rsidR="000A49CB" w:rsidRPr="00967F47" w:rsidRDefault="000A49CB" w:rsidP="002D2D0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CA7">
              <w:rPr>
                <w:rFonts w:ascii="Arial" w:hAnsi="Arial" w:cs="Arial"/>
                <w:sz w:val="22"/>
                <w:szCs w:val="22"/>
              </w:rPr>
              <w:t xml:space="preserve">Первая редакция проекта на рассмотрении </w:t>
            </w:r>
            <w:r w:rsidRPr="00407CA7">
              <w:rPr>
                <w:rFonts w:ascii="Arial" w:hAnsi="Arial" w:cs="Arial"/>
                <w:sz w:val="22"/>
                <w:szCs w:val="22"/>
              </w:rPr>
              <w:br/>
              <w:t xml:space="preserve">в АИС МГС, направление отзывов до 25.11.2023. </w:t>
            </w:r>
            <w:r w:rsidRPr="00407CA7">
              <w:rPr>
                <w:rFonts w:ascii="Arial" w:hAnsi="Arial" w:cs="Arial"/>
                <w:sz w:val="22"/>
                <w:szCs w:val="22"/>
              </w:rPr>
              <w:br/>
              <w:t xml:space="preserve">(шифр темы: </w:t>
            </w:r>
            <w:r w:rsidRPr="00407CA7">
              <w:rPr>
                <w:rFonts w:ascii="Arial" w:hAnsi="Arial" w:cs="Arial"/>
                <w:sz w:val="22"/>
                <w:szCs w:val="22"/>
                <w:lang w:val="en-US"/>
              </w:rPr>
              <w:t>RU</w:t>
            </w:r>
            <w:r w:rsidRPr="00407CA7">
              <w:rPr>
                <w:rFonts w:ascii="Arial" w:hAnsi="Arial" w:cs="Arial"/>
                <w:sz w:val="22"/>
                <w:szCs w:val="22"/>
              </w:rPr>
              <w:t>.1.413-2023)</w:t>
            </w:r>
          </w:p>
        </w:tc>
      </w:tr>
      <w:tr w:rsidR="001F6245" w:rsidRPr="00861BE1" w14:paraId="1CF61137" w14:textId="77777777" w:rsidTr="00FB0AD0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23BD9C" w14:textId="77777777" w:rsidR="001F6245" w:rsidRPr="00CA12FB" w:rsidRDefault="001F6245" w:rsidP="001F6245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2E030F" w14:textId="122FCB1B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8.531–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2002 «ГСИ. Стандартные образцы состава монолитных и дисперсных материалов. </w:t>
            </w:r>
            <w:r w:rsidRPr="002D2D0C">
              <w:rPr>
                <w:rFonts w:ascii="Arial" w:hAnsi="Arial" w:cs="Arial"/>
                <w:sz w:val="22"/>
                <w:szCs w:val="22"/>
              </w:rPr>
              <w:t>Способы оценивания однородности»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3813D0" w14:textId="4E8F89E6" w:rsidR="001F6245" w:rsidRPr="00545E0F" w:rsidRDefault="001F6245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D09B4" w14:textId="2396A3D4" w:rsidR="001F6245" w:rsidRPr="00421407" w:rsidRDefault="001F6245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49EAAB" w14:textId="602C897C" w:rsidR="001F6245" w:rsidRPr="007A654B" w:rsidRDefault="001710BA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654B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BCAFBC" w14:textId="5EDD800A" w:rsidR="001F6245" w:rsidRPr="00407CA7" w:rsidRDefault="00391AE3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7CA7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AEA4D3" w14:textId="414591D8" w:rsidR="001710BA" w:rsidRPr="00407CA7" w:rsidRDefault="00391AE3" w:rsidP="00B8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CA7">
              <w:rPr>
                <w:rFonts w:ascii="Arial" w:hAnsi="Arial" w:cs="Arial"/>
                <w:sz w:val="22"/>
                <w:szCs w:val="22"/>
              </w:rPr>
              <w:t>Повторное о</w:t>
            </w:r>
            <w:r w:rsidR="001710BA" w:rsidRPr="00407CA7">
              <w:rPr>
                <w:rFonts w:ascii="Arial" w:hAnsi="Arial" w:cs="Arial"/>
                <w:sz w:val="22"/>
                <w:szCs w:val="22"/>
              </w:rPr>
              <w:t xml:space="preserve">бращение </w:t>
            </w:r>
            <w:r w:rsidR="00B85143" w:rsidRPr="00407CA7">
              <w:rPr>
                <w:rFonts w:ascii="Arial" w:hAnsi="Arial" w:cs="Arial"/>
                <w:sz w:val="22"/>
                <w:szCs w:val="22"/>
              </w:rPr>
              <w:br/>
            </w:r>
            <w:r w:rsidR="001710BA" w:rsidRPr="00407CA7">
              <w:rPr>
                <w:rFonts w:ascii="Arial" w:hAnsi="Arial" w:cs="Arial"/>
                <w:sz w:val="22"/>
                <w:szCs w:val="22"/>
              </w:rPr>
              <w:t>в профильный ТК 05</w:t>
            </w:r>
            <w:r w:rsidR="00862B0A" w:rsidRPr="00407CA7">
              <w:rPr>
                <w:rFonts w:ascii="Arial" w:hAnsi="Arial" w:cs="Arial"/>
                <w:sz w:val="22"/>
                <w:szCs w:val="22"/>
              </w:rPr>
              <w:t>3</w:t>
            </w:r>
            <w:r w:rsidR="001710BA" w:rsidRPr="00407C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407CA7">
              <w:rPr>
                <w:rFonts w:ascii="Arial" w:hAnsi="Arial" w:cs="Arial"/>
                <w:sz w:val="22"/>
                <w:szCs w:val="22"/>
              </w:rPr>
              <w:br/>
            </w:r>
            <w:r w:rsidR="00862B0A" w:rsidRPr="00407CA7">
              <w:rPr>
                <w:rFonts w:ascii="Arial" w:hAnsi="Arial" w:cs="Arial"/>
                <w:sz w:val="22"/>
                <w:szCs w:val="22"/>
              </w:rPr>
              <w:t xml:space="preserve">о включении в ПНС и ПМС </w:t>
            </w:r>
            <w:r w:rsidR="00B85143" w:rsidRPr="00407CA7">
              <w:rPr>
                <w:rFonts w:ascii="Arial" w:hAnsi="Arial" w:cs="Arial"/>
                <w:sz w:val="22"/>
                <w:szCs w:val="22"/>
              </w:rPr>
              <w:br/>
            </w:r>
            <w:r w:rsidR="00862B0A" w:rsidRPr="00407CA7">
              <w:rPr>
                <w:rFonts w:ascii="Arial" w:hAnsi="Arial" w:cs="Arial"/>
                <w:sz w:val="22"/>
                <w:szCs w:val="22"/>
              </w:rPr>
              <w:t>(пересмотр ГОСТ 8.531)</w:t>
            </w:r>
          </w:p>
        </w:tc>
      </w:tr>
      <w:tr w:rsidR="00391AE3" w:rsidRPr="00861BE1" w14:paraId="55417FA8" w14:textId="77777777" w:rsidTr="00FB0AD0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FD7CEE" w14:textId="77777777" w:rsidR="00391AE3" w:rsidRPr="00CA12FB" w:rsidRDefault="00391AE3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AE9027" w14:textId="20CB6617" w:rsidR="00391AE3" w:rsidRPr="00421407" w:rsidRDefault="00391AE3" w:rsidP="00391A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8.532–</w:t>
            </w:r>
            <w:r w:rsidRPr="00421407">
              <w:rPr>
                <w:rFonts w:ascii="Arial" w:hAnsi="Arial" w:cs="Arial"/>
                <w:sz w:val="22"/>
                <w:szCs w:val="22"/>
              </w:rPr>
              <w:t>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DCEBE7" w14:textId="36183E3F" w:rsidR="00391AE3" w:rsidRPr="00545E0F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52DE8D" w14:textId="25078297" w:rsidR="00391AE3" w:rsidRPr="00421407" w:rsidRDefault="00391AE3" w:rsidP="00ED34BF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3094C6" w14:textId="27A34785" w:rsidR="00391AE3" w:rsidRPr="007A654B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654B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C849B2" w14:textId="24591860" w:rsidR="00391AE3" w:rsidRPr="00407CA7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7CA7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BFFC5D" w14:textId="04DCF0CF" w:rsidR="00391AE3" w:rsidRPr="00407CA7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CA7">
              <w:rPr>
                <w:rFonts w:ascii="Arial" w:hAnsi="Arial" w:cs="Arial"/>
                <w:sz w:val="22"/>
                <w:szCs w:val="22"/>
              </w:rPr>
              <w:t xml:space="preserve">Повторное обращение </w:t>
            </w:r>
            <w:r w:rsidRPr="00407CA7">
              <w:rPr>
                <w:rFonts w:ascii="Arial" w:hAnsi="Arial" w:cs="Arial"/>
                <w:sz w:val="22"/>
                <w:szCs w:val="22"/>
              </w:rPr>
              <w:br/>
              <w:t xml:space="preserve">в профильный ТК 053 </w:t>
            </w:r>
            <w:r w:rsidRPr="00407CA7">
              <w:rPr>
                <w:rFonts w:ascii="Arial" w:hAnsi="Arial" w:cs="Arial"/>
                <w:sz w:val="22"/>
                <w:szCs w:val="22"/>
              </w:rPr>
              <w:br/>
              <w:t>о включении в ПНС и ПМС (пересмотр ГОСТ 8.532)</w:t>
            </w:r>
          </w:p>
        </w:tc>
      </w:tr>
      <w:tr w:rsidR="00391AE3" w:rsidRPr="00CA12FB" w14:paraId="16BCE27F" w14:textId="77777777" w:rsidTr="005E0445">
        <w:trPr>
          <w:cantSplit/>
          <w:trHeight w:val="571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5411184B" w:rsidR="00391AE3" w:rsidRPr="00545E0F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Документы по межгосударственной стандартизации в области стандартных образцов, предлагаемые к отмене</w:t>
            </w:r>
          </w:p>
        </w:tc>
      </w:tr>
      <w:tr w:rsidR="00391AE3" w:rsidRPr="00421407" w14:paraId="62D98203" w14:textId="77777777" w:rsidTr="00957362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391AE3" w:rsidRPr="007768DC" w:rsidRDefault="00391AE3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4944842D" w:rsidR="00391AE3" w:rsidRPr="00421407" w:rsidRDefault="00391AE3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52–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400327" w14:textId="17DB6352" w:rsidR="00391AE3" w:rsidRPr="00545E0F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E1B0AD" w14:textId="2C298E68" w:rsidR="00391AE3" w:rsidRPr="00421407" w:rsidRDefault="00391AE3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849F22" w14:textId="2B702A41" w:rsidR="00391AE3" w:rsidRPr="00EB437B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91AE3" w:rsidRPr="00421407" w14:paraId="480D8EDB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391AE3" w:rsidRPr="00421407" w:rsidRDefault="00391AE3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51234B1E" w:rsidR="00391AE3" w:rsidRPr="00421407" w:rsidRDefault="00391AE3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27–</w:t>
            </w:r>
            <w:r w:rsidRPr="00421407">
              <w:rPr>
                <w:rFonts w:ascii="Arial" w:hAnsi="Arial" w:cs="Arial"/>
                <w:sz w:val="22"/>
                <w:szCs w:val="22"/>
              </w:rPr>
              <w:t>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607D03" w14:textId="1E838D58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7157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УНИИМ – филиал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ФГУП «ВНИИМ им. Д.И. Менделеева»</w:t>
            </w:r>
            <w:r w:rsidRPr="00545E0F">
              <w:rPr>
                <w:rFonts w:ascii="Arial" w:hAnsi="Arial" w:cs="Arial"/>
                <w:sz w:val="22"/>
                <w:szCs w:val="22"/>
              </w:rPr>
              <w:t>;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545E0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64F8">
              <w:rPr>
                <w:rFonts w:ascii="Arial" w:hAnsi="Arial" w:cs="Arial"/>
                <w:sz w:val="22"/>
                <w:szCs w:val="22"/>
              </w:rPr>
              <w:t>РГП «КазСтандарт»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E06FF" w14:textId="5A468C89" w:rsidR="00391AE3" w:rsidRPr="00421407" w:rsidRDefault="00391AE3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391AE3" w:rsidRPr="00AB02D9" w:rsidRDefault="00391AE3" w:rsidP="00C064F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735F4" w14:textId="22D14BD3" w:rsidR="00391AE3" w:rsidRPr="00ED34BF" w:rsidRDefault="00AB4FA4" w:rsidP="00C064F8">
            <w:pPr>
              <w:spacing w:before="60" w:after="60"/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ED34BF">
              <w:rPr>
                <w:rFonts w:ascii="Arial" w:hAnsi="Arial" w:cs="Arial"/>
                <w:sz w:val="22"/>
                <w:szCs w:val="22"/>
              </w:rPr>
              <w:t>Обращение в профильный ТК 053/МТК 053 с предложением об отмене рекомендаций</w:t>
            </w:r>
          </w:p>
        </w:tc>
      </w:tr>
      <w:tr w:rsidR="00391AE3" w:rsidRPr="00421407" w14:paraId="67788964" w14:textId="77777777" w:rsidTr="00957362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391AE3" w:rsidRPr="00421407" w:rsidRDefault="00391AE3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35E4D471" w:rsidR="00391AE3" w:rsidRPr="00421407" w:rsidRDefault="00391AE3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53–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16BFC68" w:rsidR="00391AE3" w:rsidRPr="00545E0F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411785" w14:textId="56436308" w:rsidR="00391AE3" w:rsidRPr="00421407" w:rsidRDefault="00391AE3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3731A6" w14:textId="1547D7E7" w:rsidR="00391AE3" w:rsidRPr="00EB437B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91AE3" w:rsidRPr="00421407" w14:paraId="3890989F" w14:textId="77777777" w:rsidTr="00957362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391AE3" w:rsidRPr="00421407" w:rsidRDefault="00391AE3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145638E5" w:rsidR="00391AE3" w:rsidRPr="00421407" w:rsidRDefault="00391AE3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55–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0DCF7E" w14:textId="60F6E273" w:rsidR="00391AE3" w:rsidRPr="00545E0F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89711B" w14:textId="723AFDF9" w:rsidR="00391AE3" w:rsidRPr="00421407" w:rsidRDefault="00391AE3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7487F5" w14:textId="29EB0B10" w:rsidR="00391AE3" w:rsidRPr="00EB437B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91AE3" w:rsidRPr="00421407" w14:paraId="2881371A" w14:textId="77777777" w:rsidTr="00C064F8">
        <w:trPr>
          <w:cantSplit/>
          <w:trHeight w:val="264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391AE3" w:rsidRPr="00421407" w:rsidRDefault="00391AE3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3397CE19" w:rsidR="00391AE3" w:rsidRPr="00421407" w:rsidRDefault="00391AE3" w:rsidP="006A4264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 56–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236CDC" w14:textId="56C66126" w:rsidR="00391AE3" w:rsidRPr="00421407" w:rsidRDefault="00391AE3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39142EB2" w:rsidR="00391AE3" w:rsidRPr="00421407" w:rsidRDefault="00391AE3" w:rsidP="006A42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91AE3" w:rsidRPr="00421407" w14:paraId="08BF2CAB" w14:textId="77777777" w:rsidTr="00C064F8">
        <w:trPr>
          <w:cantSplit/>
          <w:trHeight w:val="264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A4EF" w14:textId="77777777" w:rsidR="00391AE3" w:rsidRPr="00421407" w:rsidRDefault="00391AE3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63190D" w14:textId="725F72E0" w:rsidR="00391AE3" w:rsidRPr="00421407" w:rsidRDefault="00391AE3" w:rsidP="006A4264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54–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</w:t>
            </w:r>
            <w:r>
              <w:rPr>
                <w:rFonts w:ascii="Arial" w:hAnsi="Arial" w:cs="Arial"/>
                <w:iCs/>
                <w:sz w:val="22"/>
                <w:szCs w:val="22"/>
              </w:rPr>
              <w:t>И. Характеристики градуировочные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C4D25A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B10029" w14:textId="2C60B201" w:rsidR="00391AE3" w:rsidRPr="00421407" w:rsidRDefault="00391AE3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5FDDFE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D41C7D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AE906D" w14:textId="6B3FED37" w:rsidR="00391AE3" w:rsidRPr="00AB02D9" w:rsidRDefault="00391AE3" w:rsidP="006A4264">
            <w:pPr>
              <w:ind w:left="-20"/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  <w:t>к отменЕ</w:t>
            </w:r>
          </w:p>
          <w:p w14:paraId="229F077B" w14:textId="58967A78" w:rsidR="00BE6083" w:rsidRDefault="00391AE3" w:rsidP="006A4264">
            <w:pPr>
              <w:ind w:left="-20"/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за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br/>
            </w:r>
            <w:r w:rsidRPr="00AB02D9">
              <w:rPr>
                <w:rFonts w:ascii="Arial" w:hAnsi="Arial" w:cs="Arial"/>
                <w:sz w:val="22"/>
                <w:szCs w:val="22"/>
              </w:rPr>
              <w:t>Азербайджанская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02D9">
              <w:rPr>
                <w:rFonts w:ascii="Arial" w:hAnsi="Arial" w:cs="Arial"/>
                <w:sz w:val="22"/>
                <w:szCs w:val="22"/>
              </w:rPr>
              <w:t>Республика</w:t>
            </w:r>
            <w:r w:rsidR="00C9777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A35203">
              <w:rPr>
                <w:rFonts w:ascii="Arial" w:hAnsi="Arial" w:cs="Arial"/>
                <w:sz w:val="22"/>
                <w:szCs w:val="22"/>
              </w:rPr>
              <w:t xml:space="preserve">на </w:t>
            </w:r>
            <w:r w:rsidR="00C97779">
              <w:rPr>
                <w:rFonts w:ascii="Arial" w:hAnsi="Arial" w:cs="Arial"/>
                <w:sz w:val="22"/>
                <w:szCs w:val="22"/>
              </w:rPr>
              <w:t>12 РГ СО)</w:t>
            </w:r>
          </w:p>
          <w:p w14:paraId="7B0692BC" w14:textId="7D0761A5" w:rsidR="00BE6083" w:rsidRPr="003F2115" w:rsidRDefault="00391AE3" w:rsidP="006A4264">
            <w:pPr>
              <w:ind w:left="-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Просить национальные органы</w:t>
            </w:r>
            <w:r w:rsidR="00BE6083" w:rsidRPr="003F21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62559843" w14:textId="57421119" w:rsidR="00391AE3" w:rsidRPr="001F6245" w:rsidRDefault="00391AE3" w:rsidP="00BA4590">
            <w:pPr>
              <w:ind w:left="-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F2115">
              <w:rPr>
                <w:rFonts w:ascii="Arial" w:hAnsi="Arial" w:cs="Arial"/>
                <w:sz w:val="22"/>
                <w:szCs w:val="22"/>
              </w:rPr>
              <w:t>Республик</w:t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и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Беларусь </w:t>
            </w:r>
            <w:r w:rsidRPr="003F2115">
              <w:rPr>
                <w:rFonts w:ascii="Arial" w:hAnsi="Arial" w:cs="Arial"/>
                <w:sz w:val="22"/>
                <w:szCs w:val="22"/>
              </w:rPr>
              <w:br/>
              <w:t>Республик</w:t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и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Казахстан </w:t>
            </w:r>
            <w:r w:rsidRPr="003F2115">
              <w:rPr>
                <w:rFonts w:ascii="Arial" w:hAnsi="Arial" w:cs="Arial"/>
                <w:sz w:val="22"/>
                <w:szCs w:val="22"/>
              </w:rPr>
              <w:br/>
              <w:t>Российск</w:t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ой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и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F2115">
              <w:rPr>
                <w:rFonts w:ascii="Arial" w:hAnsi="Arial" w:cs="Arial"/>
                <w:sz w:val="22"/>
                <w:szCs w:val="22"/>
              </w:rPr>
              <w:br/>
              <w:t>Республик</w:t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и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Узбекистан </w:t>
            </w:r>
            <w:r w:rsidRPr="003F2115">
              <w:rPr>
                <w:rFonts w:ascii="Arial" w:hAnsi="Arial" w:cs="Arial"/>
                <w:sz w:val="22"/>
                <w:szCs w:val="22"/>
              </w:rPr>
              <w:br/>
            </w:r>
            <w:r w:rsidR="00BE6083" w:rsidRPr="003F2115">
              <w:rPr>
                <w:rFonts w:ascii="Arial" w:hAnsi="Arial" w:cs="Arial"/>
                <w:i/>
                <w:iCs/>
                <w:sz w:val="22"/>
                <w:szCs w:val="22"/>
              </w:rPr>
              <w:t>представить свою позицию</w:t>
            </w:r>
            <w:r w:rsidRPr="003F211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по отмене </w:t>
            </w:r>
            <w:r w:rsidR="00C064F8">
              <w:rPr>
                <w:rFonts w:ascii="Arial" w:hAnsi="Arial" w:cs="Arial"/>
                <w:i/>
                <w:iCs/>
                <w:sz w:val="22"/>
                <w:szCs w:val="22"/>
              </w:rPr>
              <w:br/>
            </w:r>
            <w:r w:rsidR="00BE6083" w:rsidRPr="003F21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в срок до </w:t>
            </w:r>
            <w:r w:rsidR="00C97779" w:rsidRPr="003F21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0</w:t>
            </w:r>
            <w:r w:rsidR="00BA45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1</w:t>
            </w:r>
            <w:r w:rsidR="00BE6083" w:rsidRPr="003F21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.0</w:t>
            </w:r>
            <w:r w:rsidR="00BA45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2</w:t>
            </w:r>
            <w:r w:rsidR="00BE6083" w:rsidRPr="003F21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.2024</w:t>
            </w:r>
          </w:p>
        </w:tc>
      </w:tr>
      <w:tr w:rsidR="00391AE3" w:rsidRPr="00861BE1" w14:paraId="7736F945" w14:textId="77777777" w:rsidTr="00C064F8">
        <w:trPr>
          <w:cantSplit/>
          <w:trHeight w:val="264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391AE3" w:rsidRPr="00421407" w:rsidRDefault="00391AE3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391AE3" w:rsidRPr="00421407" w:rsidRDefault="00391AE3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51AFE9EC" w:rsidR="00391AE3" w:rsidRPr="006C5085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C54A06" w14:textId="10FFA860" w:rsidR="00391AE3" w:rsidRPr="00CA12FB" w:rsidRDefault="00391AE3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391AE3" w:rsidRPr="00CA12FB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391AE3" w:rsidRPr="00CA12FB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72ABD6" w14:textId="5893B6FC" w:rsidR="00391AE3" w:rsidRPr="001F6245" w:rsidRDefault="00391AE3" w:rsidP="00C064F8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391AE3" w:rsidRPr="00861BE1" w14:paraId="5F7D5031" w14:textId="77777777" w:rsidTr="005E0445">
        <w:trPr>
          <w:cantSplit/>
          <w:trHeight w:val="660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391AE3" w:rsidRPr="006C5085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>Документы по межгосударственной стандартизации в области стандартных образцов, предлагаемые к разработке</w:t>
            </w:r>
          </w:p>
        </w:tc>
      </w:tr>
      <w:tr w:rsidR="00391AE3" w:rsidRPr="00861BE1" w14:paraId="037B359F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391AE3" w:rsidRPr="0089612F" w:rsidRDefault="00391AE3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91C16" w14:textId="6C1A8633" w:rsidR="00391AE3" w:rsidRPr="000636A9" w:rsidRDefault="00391AE3" w:rsidP="00391AE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hAnsi="Arial" w:cs="Arial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sz w:val="22"/>
                <w:szCs w:val="22"/>
              </w:rPr>
              <w:t> 17034 Общие требования к компетентности производители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1D6A09F2" w:rsidR="00391AE3" w:rsidRPr="006C5085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A0E40B" w14:textId="2D493E71" w:rsidR="00391AE3" w:rsidRPr="0089612F" w:rsidRDefault="00391AE3" w:rsidP="00391AE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391AE3" w:rsidRPr="000151B9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51B9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2E4A0CAF" w:rsidR="001673E8" w:rsidRPr="001673E8" w:rsidRDefault="001673E8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A4590">
              <w:rPr>
                <w:rFonts w:ascii="Arial" w:hAnsi="Arial" w:cs="Arial"/>
                <w:b/>
                <w:sz w:val="22"/>
                <w:szCs w:val="22"/>
              </w:rPr>
              <w:t>2024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AB08BD" w14:textId="52381114" w:rsidR="00A35203" w:rsidRPr="00900CDE" w:rsidRDefault="00900CDE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0CDE">
              <w:rPr>
                <w:rFonts w:ascii="Arial" w:hAnsi="Arial" w:cs="Arial"/>
                <w:sz w:val="22"/>
                <w:szCs w:val="22"/>
              </w:rPr>
              <w:t xml:space="preserve">Вопрос о разработке межгосударственного ГОСТ на основе национального </w:t>
            </w:r>
            <w:r w:rsidR="00366D4A">
              <w:rPr>
                <w:rFonts w:ascii="Arial" w:hAnsi="Arial" w:cs="Arial"/>
                <w:sz w:val="22"/>
                <w:szCs w:val="22"/>
              </w:rPr>
              <w:br/>
            </w:r>
            <w:r w:rsidRPr="00900CDE">
              <w:rPr>
                <w:rFonts w:ascii="Arial" w:hAnsi="Arial" w:cs="Arial"/>
                <w:sz w:val="22"/>
                <w:szCs w:val="22"/>
              </w:rPr>
              <w:t xml:space="preserve">ГОСТ Р </w:t>
            </w:r>
            <w:r w:rsidR="00366D4A" w:rsidRPr="00A4343A">
              <w:rPr>
                <w:rFonts w:ascii="Arial" w:hAnsi="Arial" w:cs="Arial"/>
                <w:sz w:val="22"/>
                <w:szCs w:val="22"/>
              </w:rPr>
              <w:t>17034–2021</w:t>
            </w:r>
            <w:r w:rsidR="00366D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00CDE">
              <w:rPr>
                <w:rFonts w:ascii="Arial" w:hAnsi="Arial" w:cs="Arial"/>
                <w:sz w:val="22"/>
                <w:szCs w:val="22"/>
              </w:rPr>
              <w:t xml:space="preserve">запланировано проработать с МТК по стандартизации, </w:t>
            </w:r>
            <w:r w:rsidRPr="00900CDE">
              <w:rPr>
                <w:rFonts w:ascii="Arial" w:hAnsi="Arial" w:cs="Arial"/>
                <w:color w:val="221E1F"/>
                <w:sz w:val="22"/>
                <w:szCs w:val="22"/>
              </w:rPr>
              <w:t>имеющим соответствующую по тематике область деятельности</w:t>
            </w:r>
          </w:p>
        </w:tc>
      </w:tr>
      <w:tr w:rsidR="00391AE3" w:rsidRPr="007768DC" w14:paraId="7BC59EAF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10230393" w:rsidR="00391AE3" w:rsidRPr="007768DC" w:rsidRDefault="00391AE3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AFD8EB" w14:textId="3D616CF3" w:rsidR="00391AE3" w:rsidRPr="000636A9" w:rsidRDefault="00391AE3" w:rsidP="00391AE3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eastAsia="Times New Roman" w:hAnsi="Arial" w:cs="Arial"/>
                <w:color w:val="000000"/>
                <w:lang w:eastAsia="ru-RU"/>
              </w:rPr>
              <w:t>ГОСТ Стандартные образцы. Оценивание коммутативности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(с учетом положений ISO Guide 35,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58A957AC" w:rsidR="00391AE3" w:rsidRPr="006C5085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81AC12" w14:textId="56251C40" w:rsidR="00391AE3" w:rsidRPr="007768DC" w:rsidRDefault="00391AE3" w:rsidP="00391AE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18C64A5E" w:rsidR="00391AE3" w:rsidRPr="007768DC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18E15D55" w:rsidR="00391AE3" w:rsidRPr="007768DC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411A31EA" w:rsidR="00391AE3" w:rsidRPr="005E7A54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40B5B1" w14:textId="04FAEFA5" w:rsidR="00AB2ED7" w:rsidRDefault="00AB2ED7" w:rsidP="003B6883"/>
    <w:sectPr w:rsidR="00AB2ED7" w:rsidSect="00493638">
      <w:footerReference w:type="default" r:id="rId8"/>
      <w:headerReference w:type="first" r:id="rId9"/>
      <w:footerReference w:type="first" r:id="rId10"/>
      <w:pgSz w:w="16838" w:h="11906" w:orient="landscape"/>
      <w:pgMar w:top="1418" w:right="851" w:bottom="851" w:left="851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7C110" w14:textId="77777777" w:rsidR="00025A71" w:rsidRDefault="00025A71">
      <w:r>
        <w:separator/>
      </w:r>
    </w:p>
  </w:endnote>
  <w:endnote w:type="continuationSeparator" w:id="0">
    <w:p w14:paraId="38200F68" w14:textId="77777777" w:rsidR="00025A71" w:rsidRDefault="00025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F30E" w14:textId="77777777" w:rsidR="00AB2ED7" w:rsidRPr="00141D25" w:rsidRDefault="00F1708A" w:rsidP="007A7057">
    <w:pPr>
      <w:pStyle w:val="ac"/>
      <w:ind w:right="360"/>
      <w:jc w:val="right"/>
      <w:rPr>
        <w:rFonts w:ascii="Arial" w:hAnsi="Arial" w:cs="Arial"/>
      </w:rPr>
    </w:pPr>
    <w:r w:rsidRPr="00141D25">
      <w:rPr>
        <w:rFonts w:ascii="Arial" w:hAnsi="Arial" w:cs="Arial"/>
      </w:rPr>
      <w:t xml:space="preserve">стр.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PAGE</w:instrText>
    </w:r>
    <w:r w:rsidRPr="00141D25">
      <w:rPr>
        <w:rFonts w:ascii="Arial" w:hAnsi="Arial" w:cs="Arial"/>
      </w:rPr>
      <w:fldChar w:fldCharType="separate"/>
    </w:r>
    <w:r w:rsidR="00CF7441">
      <w:rPr>
        <w:rFonts w:ascii="Arial" w:hAnsi="Arial" w:cs="Arial"/>
        <w:noProof/>
      </w:rPr>
      <w:t>2</w:t>
    </w:r>
    <w:r w:rsidRPr="00141D25">
      <w:rPr>
        <w:rFonts w:ascii="Arial" w:hAnsi="Arial" w:cs="Arial"/>
      </w:rPr>
      <w:fldChar w:fldCharType="end"/>
    </w:r>
    <w:r w:rsidRPr="00141D25">
      <w:rPr>
        <w:rFonts w:ascii="Arial" w:hAnsi="Arial" w:cs="Arial"/>
      </w:rPr>
      <w:t xml:space="preserve"> из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NUMPAGES</w:instrText>
    </w:r>
    <w:r w:rsidRPr="00141D25">
      <w:rPr>
        <w:rFonts w:ascii="Arial" w:hAnsi="Arial" w:cs="Arial"/>
      </w:rPr>
      <w:fldChar w:fldCharType="separate"/>
    </w:r>
    <w:r w:rsidR="00CF7441">
      <w:rPr>
        <w:rFonts w:ascii="Arial" w:hAnsi="Arial" w:cs="Arial"/>
        <w:noProof/>
      </w:rPr>
      <w:t>6</w:t>
    </w:r>
    <w:r w:rsidRPr="00141D25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62516" w14:textId="1781C337" w:rsidR="00AB2ED7" w:rsidRDefault="00F1708A" w:rsidP="00493638">
    <w:pPr>
      <w:pStyle w:val="ac"/>
      <w:jc w:val="right"/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025A71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025A71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8198F" w14:textId="77777777" w:rsidR="00025A71" w:rsidRDefault="00025A71">
      <w:r>
        <w:separator/>
      </w:r>
    </w:p>
  </w:footnote>
  <w:footnote w:type="continuationSeparator" w:id="0">
    <w:p w14:paraId="7DE3AC9B" w14:textId="77777777" w:rsidR="00025A71" w:rsidRDefault="00025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B42F4" w14:textId="063A12BD" w:rsidR="00FA6D7B" w:rsidRDefault="005A22AF" w:rsidP="00FA6D7B">
    <w:pPr>
      <w:suppressAutoHyphens/>
      <w:jc w:val="right"/>
    </w:pPr>
    <w:r>
      <w:rPr>
        <w:rFonts w:ascii="Arial" w:hAnsi="Arial" w:cs="Arial"/>
        <w:bCs/>
        <w:sz w:val="22"/>
        <w:szCs w:val="22"/>
      </w:rPr>
      <w:t xml:space="preserve">Приложение № </w:t>
    </w:r>
    <w:r w:rsidR="001450FE">
      <w:rPr>
        <w:rFonts w:ascii="Arial" w:hAnsi="Arial" w:cs="Arial"/>
        <w:bCs/>
        <w:sz w:val="22"/>
        <w:szCs w:val="22"/>
      </w:rPr>
      <w:t>1</w:t>
    </w:r>
    <w:r w:rsidR="00CF7441">
      <w:rPr>
        <w:rFonts w:ascii="Arial" w:hAnsi="Arial" w:cs="Arial"/>
        <w:bCs/>
        <w:sz w:val="22"/>
        <w:szCs w:val="22"/>
        <w:lang w:val="en-US"/>
      </w:rPr>
      <w:t>4</w:t>
    </w:r>
    <w:r w:rsidR="00FA6D7B">
      <w:rPr>
        <w:rFonts w:ascii="Arial" w:hAnsi="Arial" w:cs="Arial"/>
        <w:bCs/>
        <w:sz w:val="22"/>
        <w:szCs w:val="22"/>
      </w:rPr>
      <w:t xml:space="preserve"> </w:t>
    </w:r>
    <w:r w:rsidR="00FA6D7B">
      <w:rPr>
        <w:rFonts w:ascii="Arial" w:hAnsi="Arial" w:cs="Arial"/>
        <w:bCs/>
        <w:sz w:val="22"/>
        <w:szCs w:val="22"/>
      </w:rPr>
      <w:br/>
    </w:r>
    <w:r w:rsidR="00FA6D7B" w:rsidRPr="0059348E">
      <w:rPr>
        <w:rFonts w:ascii="Arial" w:hAnsi="Arial" w:cs="Arial"/>
        <w:bCs/>
        <w:sz w:val="22"/>
        <w:szCs w:val="22"/>
      </w:rPr>
      <w:t>к протоколу</w:t>
    </w:r>
    <w:r>
      <w:rPr>
        <w:rFonts w:ascii="Arial" w:hAnsi="Arial" w:cs="Arial"/>
        <w:bCs/>
        <w:sz w:val="22"/>
        <w:szCs w:val="22"/>
      </w:rPr>
      <w:t xml:space="preserve"> </w:t>
    </w:r>
    <w:r w:rsidR="00370987">
      <w:rPr>
        <w:rFonts w:ascii="Arial" w:hAnsi="Arial" w:cs="Arial"/>
        <w:bCs/>
        <w:sz w:val="22"/>
        <w:szCs w:val="22"/>
      </w:rPr>
      <w:t>НТКМетр</w:t>
    </w:r>
    <w:r w:rsidR="00FA6D7B" w:rsidRPr="0059348E">
      <w:rPr>
        <w:rFonts w:ascii="Arial" w:hAnsi="Arial" w:cs="Arial"/>
        <w:bCs/>
        <w:sz w:val="22"/>
        <w:szCs w:val="22"/>
      </w:rPr>
      <w:t xml:space="preserve"> № </w:t>
    </w:r>
    <w:r w:rsidR="001450FE">
      <w:rPr>
        <w:rFonts w:ascii="Arial" w:hAnsi="Arial" w:cs="Arial"/>
        <w:bCs/>
        <w:sz w:val="22"/>
        <w:szCs w:val="22"/>
      </w:rPr>
      <w:t>58</w:t>
    </w:r>
    <w:r w:rsidR="00FA6D7B">
      <w:rPr>
        <w:rFonts w:ascii="Arial" w:hAnsi="Arial" w:cs="Arial"/>
        <w:bCs/>
        <w:sz w:val="22"/>
        <w:szCs w:val="22"/>
      </w:rPr>
      <w:t>-202</w:t>
    </w:r>
    <w:r w:rsidR="00370987">
      <w:rPr>
        <w:rFonts w:ascii="Arial" w:hAnsi="Arial" w:cs="Arial"/>
        <w:bCs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0583D"/>
    <w:rsid w:val="000151B9"/>
    <w:rsid w:val="000177B8"/>
    <w:rsid w:val="00024D3B"/>
    <w:rsid w:val="00025A71"/>
    <w:rsid w:val="00031C32"/>
    <w:rsid w:val="000373E7"/>
    <w:rsid w:val="00047CDC"/>
    <w:rsid w:val="0005161C"/>
    <w:rsid w:val="00056554"/>
    <w:rsid w:val="00056E98"/>
    <w:rsid w:val="000636A9"/>
    <w:rsid w:val="00065C0B"/>
    <w:rsid w:val="00073338"/>
    <w:rsid w:val="00082BC7"/>
    <w:rsid w:val="000841A6"/>
    <w:rsid w:val="000A49CB"/>
    <w:rsid w:val="000B2295"/>
    <w:rsid w:val="000B414C"/>
    <w:rsid w:val="000B4D46"/>
    <w:rsid w:val="000C47D3"/>
    <w:rsid w:val="000C601E"/>
    <w:rsid w:val="000D76B7"/>
    <w:rsid w:val="000F7BE0"/>
    <w:rsid w:val="000F7D9D"/>
    <w:rsid w:val="00104B9B"/>
    <w:rsid w:val="001216C8"/>
    <w:rsid w:val="00121AE4"/>
    <w:rsid w:val="00121E16"/>
    <w:rsid w:val="001234AA"/>
    <w:rsid w:val="00126A1C"/>
    <w:rsid w:val="00127253"/>
    <w:rsid w:val="0014172C"/>
    <w:rsid w:val="00141D25"/>
    <w:rsid w:val="001450FE"/>
    <w:rsid w:val="00153BC0"/>
    <w:rsid w:val="00154D4E"/>
    <w:rsid w:val="00161F2C"/>
    <w:rsid w:val="001673E8"/>
    <w:rsid w:val="001710BA"/>
    <w:rsid w:val="0017260F"/>
    <w:rsid w:val="00176A46"/>
    <w:rsid w:val="001B6E50"/>
    <w:rsid w:val="001E48F0"/>
    <w:rsid w:val="001F6245"/>
    <w:rsid w:val="0020144A"/>
    <w:rsid w:val="00216579"/>
    <w:rsid w:val="00222420"/>
    <w:rsid w:val="00223DB8"/>
    <w:rsid w:val="00231783"/>
    <w:rsid w:val="002320AA"/>
    <w:rsid w:val="00235981"/>
    <w:rsid w:val="00241653"/>
    <w:rsid w:val="00266A69"/>
    <w:rsid w:val="00271556"/>
    <w:rsid w:val="0028763C"/>
    <w:rsid w:val="0029306B"/>
    <w:rsid w:val="002936E5"/>
    <w:rsid w:val="002A1B90"/>
    <w:rsid w:val="002A301A"/>
    <w:rsid w:val="002B05FA"/>
    <w:rsid w:val="002B58E9"/>
    <w:rsid w:val="002B667C"/>
    <w:rsid w:val="002C6818"/>
    <w:rsid w:val="002C71C6"/>
    <w:rsid w:val="002D0DC0"/>
    <w:rsid w:val="002D2D0C"/>
    <w:rsid w:val="002F7222"/>
    <w:rsid w:val="002F7B3F"/>
    <w:rsid w:val="003140A2"/>
    <w:rsid w:val="0032137E"/>
    <w:rsid w:val="0032682A"/>
    <w:rsid w:val="00343FE3"/>
    <w:rsid w:val="00346672"/>
    <w:rsid w:val="00350CE4"/>
    <w:rsid w:val="00363442"/>
    <w:rsid w:val="00365AA8"/>
    <w:rsid w:val="00366D4A"/>
    <w:rsid w:val="00370987"/>
    <w:rsid w:val="003754E1"/>
    <w:rsid w:val="0037799C"/>
    <w:rsid w:val="003832DD"/>
    <w:rsid w:val="0038472F"/>
    <w:rsid w:val="00390FE0"/>
    <w:rsid w:val="00391AE3"/>
    <w:rsid w:val="0039242C"/>
    <w:rsid w:val="003966C0"/>
    <w:rsid w:val="003972EF"/>
    <w:rsid w:val="003973EC"/>
    <w:rsid w:val="003A33D3"/>
    <w:rsid w:val="003B6883"/>
    <w:rsid w:val="003D5F18"/>
    <w:rsid w:val="003E0313"/>
    <w:rsid w:val="003E77E8"/>
    <w:rsid w:val="003F2115"/>
    <w:rsid w:val="003F281C"/>
    <w:rsid w:val="0040078B"/>
    <w:rsid w:val="00403840"/>
    <w:rsid w:val="00403DA3"/>
    <w:rsid w:val="0040711F"/>
    <w:rsid w:val="00407CA7"/>
    <w:rsid w:val="00415CB4"/>
    <w:rsid w:val="004200B3"/>
    <w:rsid w:val="00421407"/>
    <w:rsid w:val="00422FC0"/>
    <w:rsid w:val="00423C5C"/>
    <w:rsid w:val="00446F79"/>
    <w:rsid w:val="004717E1"/>
    <w:rsid w:val="00480CAD"/>
    <w:rsid w:val="0049170F"/>
    <w:rsid w:val="00493638"/>
    <w:rsid w:val="004A3204"/>
    <w:rsid w:val="004C207C"/>
    <w:rsid w:val="004C2FAE"/>
    <w:rsid w:val="004C3B40"/>
    <w:rsid w:val="004C6C51"/>
    <w:rsid w:val="004D4AF5"/>
    <w:rsid w:val="004D4BE1"/>
    <w:rsid w:val="004E34AF"/>
    <w:rsid w:val="004F4DF2"/>
    <w:rsid w:val="004F5DFB"/>
    <w:rsid w:val="0050357A"/>
    <w:rsid w:val="00504E8E"/>
    <w:rsid w:val="00504FD6"/>
    <w:rsid w:val="00506661"/>
    <w:rsid w:val="005260DF"/>
    <w:rsid w:val="0052634E"/>
    <w:rsid w:val="00531CAA"/>
    <w:rsid w:val="00536927"/>
    <w:rsid w:val="00536B53"/>
    <w:rsid w:val="00545CCC"/>
    <w:rsid w:val="00545E0F"/>
    <w:rsid w:val="00552C2C"/>
    <w:rsid w:val="005562E1"/>
    <w:rsid w:val="005621C7"/>
    <w:rsid w:val="0056257D"/>
    <w:rsid w:val="005663DB"/>
    <w:rsid w:val="005714BC"/>
    <w:rsid w:val="00574CBE"/>
    <w:rsid w:val="0057744A"/>
    <w:rsid w:val="00580C4F"/>
    <w:rsid w:val="00580EC8"/>
    <w:rsid w:val="00583B2C"/>
    <w:rsid w:val="00590EBA"/>
    <w:rsid w:val="0059348E"/>
    <w:rsid w:val="005A0DD4"/>
    <w:rsid w:val="005A22AF"/>
    <w:rsid w:val="005A3805"/>
    <w:rsid w:val="005B1C55"/>
    <w:rsid w:val="005B1F68"/>
    <w:rsid w:val="005B5D1C"/>
    <w:rsid w:val="005E02B1"/>
    <w:rsid w:val="005E0445"/>
    <w:rsid w:val="005E7A54"/>
    <w:rsid w:val="005F206B"/>
    <w:rsid w:val="005F343B"/>
    <w:rsid w:val="00602B3B"/>
    <w:rsid w:val="006068F7"/>
    <w:rsid w:val="00624D21"/>
    <w:rsid w:val="00643E1A"/>
    <w:rsid w:val="006531C6"/>
    <w:rsid w:val="00664316"/>
    <w:rsid w:val="00664CA5"/>
    <w:rsid w:val="00673155"/>
    <w:rsid w:val="00676947"/>
    <w:rsid w:val="00685EE1"/>
    <w:rsid w:val="00690A90"/>
    <w:rsid w:val="00690E3D"/>
    <w:rsid w:val="006978C3"/>
    <w:rsid w:val="006A03DF"/>
    <w:rsid w:val="006A4264"/>
    <w:rsid w:val="006A7CED"/>
    <w:rsid w:val="006C5085"/>
    <w:rsid w:val="006E6C61"/>
    <w:rsid w:val="006F6AA9"/>
    <w:rsid w:val="0070299F"/>
    <w:rsid w:val="0071577F"/>
    <w:rsid w:val="007174DD"/>
    <w:rsid w:val="00722879"/>
    <w:rsid w:val="007312B8"/>
    <w:rsid w:val="007351A8"/>
    <w:rsid w:val="007532A1"/>
    <w:rsid w:val="00755308"/>
    <w:rsid w:val="007570C1"/>
    <w:rsid w:val="007627C9"/>
    <w:rsid w:val="007629FC"/>
    <w:rsid w:val="00770F0E"/>
    <w:rsid w:val="007768DC"/>
    <w:rsid w:val="007847A9"/>
    <w:rsid w:val="007902C7"/>
    <w:rsid w:val="007A6448"/>
    <w:rsid w:val="007A654B"/>
    <w:rsid w:val="007A6ACF"/>
    <w:rsid w:val="007A7057"/>
    <w:rsid w:val="007B339F"/>
    <w:rsid w:val="007C5423"/>
    <w:rsid w:val="007D0DAB"/>
    <w:rsid w:val="007E02E3"/>
    <w:rsid w:val="007E3F43"/>
    <w:rsid w:val="00806D75"/>
    <w:rsid w:val="00816177"/>
    <w:rsid w:val="00845E06"/>
    <w:rsid w:val="00852BD2"/>
    <w:rsid w:val="00853578"/>
    <w:rsid w:val="00857B42"/>
    <w:rsid w:val="00860298"/>
    <w:rsid w:val="00861BE1"/>
    <w:rsid w:val="00862B0A"/>
    <w:rsid w:val="008644DF"/>
    <w:rsid w:val="0086568B"/>
    <w:rsid w:val="00876DAA"/>
    <w:rsid w:val="00877F53"/>
    <w:rsid w:val="00881701"/>
    <w:rsid w:val="00882D9E"/>
    <w:rsid w:val="00884DB2"/>
    <w:rsid w:val="00892209"/>
    <w:rsid w:val="00892F7B"/>
    <w:rsid w:val="0089612F"/>
    <w:rsid w:val="008A42A6"/>
    <w:rsid w:val="008E036A"/>
    <w:rsid w:val="008E5770"/>
    <w:rsid w:val="008E6BBF"/>
    <w:rsid w:val="008F46B5"/>
    <w:rsid w:val="008F63C3"/>
    <w:rsid w:val="00900CDE"/>
    <w:rsid w:val="00917B33"/>
    <w:rsid w:val="00936A6B"/>
    <w:rsid w:val="00956657"/>
    <w:rsid w:val="00957362"/>
    <w:rsid w:val="00961EB4"/>
    <w:rsid w:val="00964BF7"/>
    <w:rsid w:val="00965010"/>
    <w:rsid w:val="00966672"/>
    <w:rsid w:val="00966E11"/>
    <w:rsid w:val="00967F47"/>
    <w:rsid w:val="0097112F"/>
    <w:rsid w:val="00971954"/>
    <w:rsid w:val="009869B1"/>
    <w:rsid w:val="009975BA"/>
    <w:rsid w:val="00997BC1"/>
    <w:rsid w:val="009B7190"/>
    <w:rsid w:val="009C34D9"/>
    <w:rsid w:val="009C5E58"/>
    <w:rsid w:val="009D0880"/>
    <w:rsid w:val="009F3B14"/>
    <w:rsid w:val="00A14586"/>
    <w:rsid w:val="00A26458"/>
    <w:rsid w:val="00A35203"/>
    <w:rsid w:val="00A40CCC"/>
    <w:rsid w:val="00A4343A"/>
    <w:rsid w:val="00A53CAF"/>
    <w:rsid w:val="00A73FD0"/>
    <w:rsid w:val="00A82C3D"/>
    <w:rsid w:val="00A87C4C"/>
    <w:rsid w:val="00AB02D9"/>
    <w:rsid w:val="00AB2ED7"/>
    <w:rsid w:val="00AB4F99"/>
    <w:rsid w:val="00AB4FA4"/>
    <w:rsid w:val="00AB7DE7"/>
    <w:rsid w:val="00AC5250"/>
    <w:rsid w:val="00AD0636"/>
    <w:rsid w:val="00AE791F"/>
    <w:rsid w:val="00AF1C62"/>
    <w:rsid w:val="00AF7A1F"/>
    <w:rsid w:val="00B03CC9"/>
    <w:rsid w:val="00B04CF0"/>
    <w:rsid w:val="00B1030C"/>
    <w:rsid w:val="00B11339"/>
    <w:rsid w:val="00B1371D"/>
    <w:rsid w:val="00B16E5F"/>
    <w:rsid w:val="00B214E9"/>
    <w:rsid w:val="00B21EC2"/>
    <w:rsid w:val="00B361CA"/>
    <w:rsid w:val="00B57C02"/>
    <w:rsid w:val="00B71C83"/>
    <w:rsid w:val="00B729A6"/>
    <w:rsid w:val="00B75597"/>
    <w:rsid w:val="00B85143"/>
    <w:rsid w:val="00B879CA"/>
    <w:rsid w:val="00B96389"/>
    <w:rsid w:val="00BA1ABE"/>
    <w:rsid w:val="00BA4590"/>
    <w:rsid w:val="00BB4C24"/>
    <w:rsid w:val="00BC5EBC"/>
    <w:rsid w:val="00BC7D58"/>
    <w:rsid w:val="00BD170E"/>
    <w:rsid w:val="00BD2167"/>
    <w:rsid w:val="00BD3E3A"/>
    <w:rsid w:val="00BE0486"/>
    <w:rsid w:val="00BE0647"/>
    <w:rsid w:val="00BE1980"/>
    <w:rsid w:val="00BE6083"/>
    <w:rsid w:val="00BE6D52"/>
    <w:rsid w:val="00BE7F8A"/>
    <w:rsid w:val="00BF294F"/>
    <w:rsid w:val="00BF445F"/>
    <w:rsid w:val="00BF5579"/>
    <w:rsid w:val="00C0219A"/>
    <w:rsid w:val="00C064F8"/>
    <w:rsid w:val="00C073F3"/>
    <w:rsid w:val="00C11A4F"/>
    <w:rsid w:val="00C14EAA"/>
    <w:rsid w:val="00C176C0"/>
    <w:rsid w:val="00C433B9"/>
    <w:rsid w:val="00C4721A"/>
    <w:rsid w:val="00C6754C"/>
    <w:rsid w:val="00C70775"/>
    <w:rsid w:val="00C80686"/>
    <w:rsid w:val="00C814CA"/>
    <w:rsid w:val="00C952D8"/>
    <w:rsid w:val="00C969AA"/>
    <w:rsid w:val="00C97557"/>
    <w:rsid w:val="00C97779"/>
    <w:rsid w:val="00CA12FB"/>
    <w:rsid w:val="00CA166C"/>
    <w:rsid w:val="00CB4D1D"/>
    <w:rsid w:val="00CB7729"/>
    <w:rsid w:val="00CE79C5"/>
    <w:rsid w:val="00CF7441"/>
    <w:rsid w:val="00D02814"/>
    <w:rsid w:val="00D10345"/>
    <w:rsid w:val="00D23A85"/>
    <w:rsid w:val="00D2698E"/>
    <w:rsid w:val="00D27E20"/>
    <w:rsid w:val="00D31605"/>
    <w:rsid w:val="00D36A8A"/>
    <w:rsid w:val="00D45EA3"/>
    <w:rsid w:val="00D50E8A"/>
    <w:rsid w:val="00D51746"/>
    <w:rsid w:val="00D61B83"/>
    <w:rsid w:val="00D62D26"/>
    <w:rsid w:val="00D64C91"/>
    <w:rsid w:val="00D77C8C"/>
    <w:rsid w:val="00D84918"/>
    <w:rsid w:val="00D86949"/>
    <w:rsid w:val="00DA3E38"/>
    <w:rsid w:val="00DA7B7D"/>
    <w:rsid w:val="00DB6D74"/>
    <w:rsid w:val="00DE2247"/>
    <w:rsid w:val="00DE2441"/>
    <w:rsid w:val="00DF0DE5"/>
    <w:rsid w:val="00DF5F26"/>
    <w:rsid w:val="00DF795E"/>
    <w:rsid w:val="00E1365A"/>
    <w:rsid w:val="00E13764"/>
    <w:rsid w:val="00E15321"/>
    <w:rsid w:val="00E326F2"/>
    <w:rsid w:val="00E33A79"/>
    <w:rsid w:val="00E60E12"/>
    <w:rsid w:val="00E91E07"/>
    <w:rsid w:val="00E92BE8"/>
    <w:rsid w:val="00EA5B7F"/>
    <w:rsid w:val="00EB437B"/>
    <w:rsid w:val="00EC2E79"/>
    <w:rsid w:val="00EC76F1"/>
    <w:rsid w:val="00ED34BF"/>
    <w:rsid w:val="00EE19A3"/>
    <w:rsid w:val="00EE3B9F"/>
    <w:rsid w:val="00EE59B7"/>
    <w:rsid w:val="00EF3288"/>
    <w:rsid w:val="00EF4443"/>
    <w:rsid w:val="00F022FC"/>
    <w:rsid w:val="00F14D38"/>
    <w:rsid w:val="00F1708A"/>
    <w:rsid w:val="00F20F81"/>
    <w:rsid w:val="00F33C5B"/>
    <w:rsid w:val="00F46574"/>
    <w:rsid w:val="00F52B51"/>
    <w:rsid w:val="00F55147"/>
    <w:rsid w:val="00F57E37"/>
    <w:rsid w:val="00F9082F"/>
    <w:rsid w:val="00F93C8E"/>
    <w:rsid w:val="00F97D0D"/>
    <w:rsid w:val="00FA3C11"/>
    <w:rsid w:val="00FA6D7B"/>
    <w:rsid w:val="00FB0AD0"/>
    <w:rsid w:val="00FB16E1"/>
    <w:rsid w:val="00FB1C61"/>
    <w:rsid w:val="00FB2773"/>
    <w:rsid w:val="00FB65B1"/>
    <w:rsid w:val="00FC08F1"/>
    <w:rsid w:val="00FD6034"/>
    <w:rsid w:val="00FE1562"/>
    <w:rsid w:val="00FE4D00"/>
    <w:rsid w:val="00FE771C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5D7E8"/>
  <w15:docId w15:val="{B23766F2-E48A-469C-9F54-10CC6DC92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E771C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semiHidden/>
    <w:unhideWhenUsed/>
    <w:rsid w:val="00D77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89869-AD99-4A6C-9266-62F549BDD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8897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Сергей Дроздов</cp:lastModifiedBy>
  <cp:revision>6</cp:revision>
  <cp:lastPrinted>2023-09-20T10:58:00Z</cp:lastPrinted>
  <dcterms:created xsi:type="dcterms:W3CDTF">2023-10-24T14:18:00Z</dcterms:created>
  <dcterms:modified xsi:type="dcterms:W3CDTF">2023-11-02T06:24:00Z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